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4E0AE9" w:rsidRPr="00B50976" w:rsidRDefault="004E0AE9" w:rsidP="004E0AE9">
      <w:pPr>
        <w:pStyle w:val="Listparagraf"/>
        <w:tabs>
          <w:tab w:val="left" w:pos="709"/>
        </w:tabs>
        <w:spacing w:after="0" w:line="240" w:lineRule="auto"/>
        <w:ind w:left="0"/>
        <w:contextualSpacing w:val="0"/>
        <w:jc w:val="right"/>
        <w:rPr>
          <w:rFonts w:ascii="Times New Roman" w:hAnsi="Times New Roman"/>
          <w:bCs/>
          <w:sz w:val="24"/>
          <w:szCs w:val="24"/>
          <w:lang w:val="ro-RO"/>
        </w:rPr>
      </w:pPr>
      <w:r w:rsidRPr="00B50976">
        <w:rPr>
          <w:rFonts w:ascii="Times New Roman" w:hAnsi="Times New Roman"/>
          <w:bCs/>
          <w:sz w:val="24"/>
          <w:szCs w:val="24"/>
          <w:lang w:val="ro-RO"/>
        </w:rPr>
        <w:t>F-P</w:t>
      </w:r>
      <w:r>
        <w:rPr>
          <w:rFonts w:ascii="Times New Roman" w:hAnsi="Times New Roman"/>
          <w:bCs/>
          <w:sz w:val="24"/>
          <w:szCs w:val="24"/>
          <w:lang w:val="ro-RO"/>
        </w:rPr>
        <w:t>.O.</w:t>
      </w:r>
      <w:r w:rsidRPr="00B50976">
        <w:rPr>
          <w:rFonts w:ascii="Times New Roman" w:hAnsi="Times New Roman"/>
          <w:bCs/>
          <w:sz w:val="24"/>
          <w:szCs w:val="24"/>
          <w:lang w:val="ro-RO"/>
        </w:rPr>
        <w:t>-</w:t>
      </w:r>
      <w:r>
        <w:rPr>
          <w:rFonts w:ascii="Times New Roman" w:hAnsi="Times New Roman"/>
          <w:bCs/>
          <w:sz w:val="24"/>
          <w:szCs w:val="24"/>
          <w:lang w:val="ro-RO"/>
        </w:rPr>
        <w:t>02</w:t>
      </w:r>
      <w:r w:rsidRPr="00B50976">
        <w:rPr>
          <w:rFonts w:ascii="Times New Roman" w:hAnsi="Times New Roman"/>
          <w:bCs/>
          <w:sz w:val="24"/>
          <w:szCs w:val="24"/>
          <w:lang w:val="ro-RO"/>
        </w:rPr>
        <w:t>.</w:t>
      </w:r>
      <w:r>
        <w:rPr>
          <w:rFonts w:ascii="Times New Roman" w:hAnsi="Times New Roman"/>
          <w:bCs/>
          <w:sz w:val="24"/>
          <w:szCs w:val="24"/>
          <w:lang w:val="ro-RO"/>
        </w:rPr>
        <w:t>12</w:t>
      </w:r>
    </w:p>
    <w:p w:rsidR="004E0AE9" w:rsidRPr="00A90061" w:rsidRDefault="004E0AE9" w:rsidP="004E0AE9">
      <w:pPr>
        <w:pStyle w:val="Frspaiere"/>
        <w:jc w:val="center"/>
        <w:rPr>
          <w:rFonts w:ascii="Times New Roman" w:hAnsi="Times New Roman"/>
          <w:b/>
          <w:sz w:val="24"/>
          <w:szCs w:val="24"/>
        </w:rPr>
      </w:pPr>
    </w:p>
    <w:p w:rsidR="004E0AE9" w:rsidRDefault="004E0AE9" w:rsidP="004E0AE9">
      <w:pPr>
        <w:pStyle w:val="Frspaiere"/>
        <w:jc w:val="both"/>
        <w:rPr>
          <w:rFonts w:ascii="Times New Roman" w:hAnsi="Times New Roman"/>
          <w:sz w:val="24"/>
          <w:szCs w:val="24"/>
        </w:rPr>
      </w:pPr>
      <w:r w:rsidRPr="00676332">
        <w:rPr>
          <w:rFonts w:ascii="Times New Roman" w:hAnsi="Times New Roman"/>
          <w:sz w:val="24"/>
          <w:szCs w:val="24"/>
        </w:rPr>
        <w:t>NR.</w:t>
      </w:r>
      <w:r w:rsidR="00373706">
        <w:rPr>
          <w:rFonts w:ascii="Times New Roman" w:hAnsi="Times New Roman"/>
          <w:sz w:val="24"/>
          <w:szCs w:val="24"/>
        </w:rPr>
        <w:t>_________ DIN _______________ 2018</w:t>
      </w:r>
    </w:p>
    <w:p w:rsidR="00373706" w:rsidRDefault="00373706" w:rsidP="004E0AE9">
      <w:pPr>
        <w:pStyle w:val="Frspaiere"/>
        <w:jc w:val="both"/>
        <w:rPr>
          <w:rFonts w:ascii="Times New Roman" w:hAnsi="Times New Roman"/>
          <w:sz w:val="24"/>
          <w:szCs w:val="24"/>
        </w:rPr>
      </w:pPr>
    </w:p>
    <w:p w:rsidR="00373706" w:rsidRPr="00676332" w:rsidRDefault="00373706" w:rsidP="004E0AE9">
      <w:pPr>
        <w:pStyle w:val="Frspaiere"/>
        <w:jc w:val="both"/>
        <w:rPr>
          <w:rFonts w:ascii="Times New Roman" w:hAnsi="Times New Roman"/>
          <w:sz w:val="24"/>
          <w:szCs w:val="24"/>
        </w:rPr>
      </w:pPr>
    </w:p>
    <w:p w:rsidR="004E0AE9" w:rsidRPr="00676332" w:rsidRDefault="004E0AE9" w:rsidP="004E0AE9">
      <w:pPr>
        <w:pStyle w:val="Frspaiere"/>
        <w:jc w:val="center"/>
        <w:rPr>
          <w:rFonts w:ascii="Times New Roman" w:hAnsi="Times New Roman"/>
          <w:sz w:val="24"/>
          <w:szCs w:val="24"/>
        </w:rPr>
      </w:pPr>
    </w:p>
    <w:p w:rsidR="004E0AE9" w:rsidRPr="00676332" w:rsidRDefault="004E0AE9" w:rsidP="004E0AE9">
      <w:pPr>
        <w:pStyle w:val="Frspaiere"/>
        <w:jc w:val="center"/>
        <w:rPr>
          <w:rFonts w:ascii="Times New Roman" w:hAnsi="Times New Roman"/>
          <w:sz w:val="24"/>
          <w:szCs w:val="24"/>
        </w:rPr>
      </w:pPr>
      <w:r w:rsidRPr="00676332">
        <w:rPr>
          <w:rFonts w:ascii="Times New Roman" w:hAnsi="Times New Roman"/>
          <w:sz w:val="24"/>
          <w:szCs w:val="24"/>
        </w:rPr>
        <w:t xml:space="preserve">RAPORT DE CONSILIERE </w:t>
      </w:r>
    </w:p>
    <w:p w:rsidR="004E0AE9" w:rsidRDefault="004E0AE9" w:rsidP="004E0AE9">
      <w:pPr>
        <w:pStyle w:val="Frspaiere"/>
        <w:jc w:val="center"/>
        <w:rPr>
          <w:rFonts w:ascii="Times New Roman" w:hAnsi="Times New Roman"/>
          <w:sz w:val="24"/>
          <w:szCs w:val="24"/>
        </w:rPr>
      </w:pPr>
      <w:r w:rsidRPr="00676332">
        <w:rPr>
          <w:rFonts w:ascii="Times New Roman" w:hAnsi="Times New Roman"/>
          <w:sz w:val="24"/>
          <w:szCs w:val="24"/>
        </w:rPr>
        <w:t>SOCIALĂ/PSIHOLOGICĂ/JURIDICĂ</w:t>
      </w:r>
    </w:p>
    <w:p w:rsidR="00373706" w:rsidRDefault="00373706" w:rsidP="004E0AE9">
      <w:pPr>
        <w:pStyle w:val="Frspaiere"/>
        <w:jc w:val="center"/>
        <w:rPr>
          <w:rFonts w:ascii="Times New Roman" w:hAnsi="Times New Roman"/>
          <w:sz w:val="24"/>
          <w:szCs w:val="24"/>
        </w:rPr>
      </w:pPr>
    </w:p>
    <w:p w:rsidR="00373706" w:rsidRDefault="00373706" w:rsidP="004E0AE9">
      <w:pPr>
        <w:pStyle w:val="Frspaiere"/>
        <w:jc w:val="center"/>
        <w:rPr>
          <w:rFonts w:ascii="Times New Roman" w:hAnsi="Times New Roman"/>
          <w:sz w:val="24"/>
          <w:szCs w:val="24"/>
        </w:rPr>
      </w:pPr>
    </w:p>
    <w:p w:rsidR="00373706" w:rsidRPr="00676332" w:rsidRDefault="00373706" w:rsidP="004E0AE9">
      <w:pPr>
        <w:pStyle w:val="Frspaiere"/>
        <w:jc w:val="center"/>
        <w:rPr>
          <w:rFonts w:ascii="Times New Roman" w:hAnsi="Times New Roman"/>
          <w:sz w:val="24"/>
          <w:szCs w:val="24"/>
        </w:rPr>
      </w:pPr>
    </w:p>
    <w:p w:rsidR="004E0AE9" w:rsidRPr="00676332" w:rsidRDefault="004E0AE9" w:rsidP="004E0AE9">
      <w:pPr>
        <w:pStyle w:val="Frspaiere"/>
        <w:jc w:val="both"/>
        <w:rPr>
          <w:rFonts w:ascii="Times New Roman" w:hAnsi="Times New Roman"/>
          <w:sz w:val="24"/>
          <w:szCs w:val="24"/>
        </w:rPr>
      </w:pPr>
    </w:p>
    <w:p w:rsidR="004E0AE9" w:rsidRPr="00676332" w:rsidRDefault="004E0AE9" w:rsidP="004E0AE9">
      <w:pPr>
        <w:pStyle w:val="Frspaiere"/>
        <w:jc w:val="both"/>
        <w:rPr>
          <w:rFonts w:ascii="Times New Roman" w:hAnsi="Times New Roman"/>
          <w:sz w:val="24"/>
          <w:szCs w:val="24"/>
        </w:rPr>
      </w:pPr>
      <w:r w:rsidRPr="00676332">
        <w:rPr>
          <w:rFonts w:ascii="Times New Roman" w:hAnsi="Times New Roman"/>
          <w:sz w:val="24"/>
          <w:szCs w:val="24"/>
        </w:rPr>
        <w:t xml:space="preserve">Data </w:t>
      </w:r>
      <w:proofErr w:type="spellStart"/>
      <w:r w:rsidRPr="00676332">
        <w:rPr>
          <w:rFonts w:ascii="Times New Roman" w:hAnsi="Times New Roman"/>
          <w:sz w:val="24"/>
          <w:szCs w:val="24"/>
        </w:rPr>
        <w:t>şiloculconsilierii</w:t>
      </w:r>
      <w:proofErr w:type="spellEnd"/>
      <w:r w:rsidRPr="00676332">
        <w:rPr>
          <w:rFonts w:ascii="Times New Roman" w:hAnsi="Times New Roman"/>
          <w:sz w:val="24"/>
          <w:szCs w:val="24"/>
        </w:rPr>
        <w:t>:</w:t>
      </w:r>
    </w:p>
    <w:p w:rsidR="004E0AE9" w:rsidRPr="00676332" w:rsidRDefault="004E0AE9" w:rsidP="004E0AE9">
      <w:pPr>
        <w:pStyle w:val="Frspaiere"/>
        <w:jc w:val="both"/>
        <w:rPr>
          <w:rFonts w:ascii="Times New Roman" w:hAnsi="Times New Roman"/>
          <w:sz w:val="24"/>
          <w:szCs w:val="24"/>
        </w:rPr>
      </w:pPr>
      <w:proofErr w:type="spellStart"/>
      <w:proofErr w:type="gramStart"/>
      <w:r w:rsidRPr="00676332">
        <w:rPr>
          <w:rFonts w:ascii="Times New Roman" w:hAnsi="Times New Roman"/>
          <w:sz w:val="24"/>
          <w:szCs w:val="24"/>
        </w:rPr>
        <w:t>Participanţi</w:t>
      </w:r>
      <w:proofErr w:type="spellEnd"/>
      <w:r w:rsidRPr="00676332">
        <w:rPr>
          <w:rFonts w:ascii="Times New Roman" w:hAnsi="Times New Roman"/>
          <w:sz w:val="24"/>
          <w:szCs w:val="24"/>
        </w:rPr>
        <w:t xml:space="preserve"> :</w:t>
      </w:r>
      <w:proofErr w:type="gramEnd"/>
    </w:p>
    <w:p w:rsidR="004E0AE9" w:rsidRPr="008600B8" w:rsidRDefault="004E0AE9" w:rsidP="004E0AE9">
      <w:pPr>
        <w:pStyle w:val="Frspaiere"/>
        <w:jc w:val="both"/>
        <w:rPr>
          <w:rFonts w:ascii="Times New Roman" w:hAnsi="Times New Roman"/>
          <w:sz w:val="24"/>
          <w:szCs w:val="24"/>
        </w:rPr>
      </w:pPr>
      <w:proofErr w:type="spellStart"/>
      <w:r w:rsidRPr="008600B8">
        <w:rPr>
          <w:rFonts w:ascii="Times New Roman" w:hAnsi="Times New Roman"/>
          <w:sz w:val="24"/>
          <w:szCs w:val="24"/>
        </w:rPr>
        <w:t>Descriereaproblemei</w:t>
      </w:r>
      <w:proofErr w:type="spellEnd"/>
      <w:r>
        <w:rPr>
          <w:rFonts w:ascii="Times New Roman" w:hAnsi="Times New Roman"/>
          <w:sz w:val="24"/>
          <w:szCs w:val="24"/>
        </w:rPr>
        <w:t>:</w:t>
      </w:r>
    </w:p>
    <w:p w:rsidR="004E0AE9" w:rsidRPr="008600B8" w:rsidRDefault="004E0AE9" w:rsidP="004E0AE9">
      <w:pPr>
        <w:pStyle w:val="Frspaiere"/>
        <w:jc w:val="both"/>
        <w:rPr>
          <w:rFonts w:ascii="Times New Roman" w:hAnsi="Times New Roman"/>
          <w:sz w:val="24"/>
          <w:szCs w:val="24"/>
        </w:rPr>
      </w:pPr>
      <w:proofErr w:type="spellStart"/>
      <w:r w:rsidRPr="008600B8">
        <w:rPr>
          <w:rFonts w:ascii="Times New Roman" w:hAnsi="Times New Roman"/>
          <w:sz w:val="24"/>
          <w:szCs w:val="24"/>
        </w:rPr>
        <w:t>Obiectivele</w:t>
      </w:r>
      <w:proofErr w:type="spellEnd"/>
      <w:r w:rsidRPr="008600B8">
        <w:rPr>
          <w:rFonts w:ascii="Times New Roman" w:hAnsi="Times New Roman"/>
          <w:sz w:val="24"/>
          <w:szCs w:val="24"/>
          <w:lang w:val="ro-RO"/>
        </w:rPr>
        <w:t>ș</w:t>
      </w:r>
      <w:proofErr w:type="spellStart"/>
      <w:r w:rsidRPr="008600B8">
        <w:rPr>
          <w:rFonts w:ascii="Times New Roman" w:hAnsi="Times New Roman"/>
          <w:sz w:val="24"/>
          <w:szCs w:val="24"/>
        </w:rPr>
        <w:t>edinței</w:t>
      </w:r>
      <w:proofErr w:type="spellEnd"/>
      <w:r w:rsidRPr="008600B8">
        <w:rPr>
          <w:rFonts w:ascii="Times New Roman" w:hAnsi="Times New Roman"/>
          <w:sz w:val="24"/>
          <w:szCs w:val="24"/>
        </w:rPr>
        <w:t xml:space="preserve"> de </w:t>
      </w:r>
      <w:proofErr w:type="spellStart"/>
      <w:r w:rsidRPr="008600B8">
        <w:rPr>
          <w:rFonts w:ascii="Times New Roman" w:hAnsi="Times New Roman"/>
          <w:sz w:val="24"/>
          <w:szCs w:val="24"/>
        </w:rPr>
        <w:t>consiliere</w:t>
      </w:r>
      <w:proofErr w:type="spellEnd"/>
    </w:p>
    <w:p w:rsidR="004E0AE9" w:rsidRPr="008600B8" w:rsidRDefault="004E0AE9" w:rsidP="004E0AE9">
      <w:pPr>
        <w:pStyle w:val="Frspaiere"/>
        <w:jc w:val="both"/>
        <w:rPr>
          <w:rFonts w:ascii="Times New Roman" w:hAnsi="Times New Roman"/>
          <w:sz w:val="24"/>
          <w:szCs w:val="24"/>
        </w:rPr>
      </w:pPr>
      <w:proofErr w:type="spellStart"/>
      <w:r w:rsidRPr="008600B8">
        <w:rPr>
          <w:rFonts w:ascii="Times New Roman" w:hAnsi="Times New Roman"/>
          <w:sz w:val="24"/>
          <w:szCs w:val="24"/>
        </w:rPr>
        <w:t>Aspecteledesprinseîntimpulîntâlnirii</w:t>
      </w:r>
      <w:proofErr w:type="spellEnd"/>
    </w:p>
    <w:p w:rsidR="004E0AE9" w:rsidRPr="008600B8" w:rsidRDefault="004E0AE9" w:rsidP="004E0AE9">
      <w:pPr>
        <w:pStyle w:val="Frspaiere"/>
        <w:jc w:val="both"/>
        <w:rPr>
          <w:rFonts w:ascii="Times New Roman" w:hAnsi="Times New Roman"/>
          <w:sz w:val="24"/>
          <w:szCs w:val="24"/>
        </w:rPr>
      </w:pPr>
      <w:proofErr w:type="spellStart"/>
      <w:r w:rsidRPr="008600B8">
        <w:rPr>
          <w:rFonts w:ascii="Times New Roman" w:hAnsi="Times New Roman"/>
          <w:sz w:val="24"/>
          <w:szCs w:val="24"/>
        </w:rPr>
        <w:t>Modalităţi</w:t>
      </w:r>
      <w:proofErr w:type="spellEnd"/>
      <w:r w:rsidRPr="008600B8">
        <w:rPr>
          <w:rFonts w:ascii="Times New Roman" w:hAnsi="Times New Roman"/>
          <w:sz w:val="24"/>
          <w:szCs w:val="24"/>
        </w:rPr>
        <w:t xml:space="preserve"> de </w:t>
      </w:r>
      <w:proofErr w:type="spellStart"/>
      <w:r w:rsidRPr="008600B8">
        <w:rPr>
          <w:rFonts w:ascii="Times New Roman" w:hAnsi="Times New Roman"/>
          <w:sz w:val="24"/>
          <w:szCs w:val="24"/>
        </w:rPr>
        <w:t>abordare</w:t>
      </w:r>
      <w:proofErr w:type="spellEnd"/>
    </w:p>
    <w:p w:rsidR="004E0AE9" w:rsidRDefault="004E0AE9" w:rsidP="004E0AE9">
      <w:pPr>
        <w:pStyle w:val="Frspaiere"/>
        <w:jc w:val="both"/>
        <w:rPr>
          <w:rFonts w:ascii="Times New Roman" w:hAnsi="Times New Roman"/>
          <w:sz w:val="24"/>
          <w:szCs w:val="24"/>
        </w:rPr>
      </w:pPr>
    </w:p>
    <w:p w:rsidR="004E0AE9" w:rsidRDefault="004E0AE9" w:rsidP="004E0AE9">
      <w:pPr>
        <w:pStyle w:val="Frspaiere"/>
        <w:jc w:val="both"/>
        <w:rPr>
          <w:rFonts w:ascii="Times New Roman" w:hAnsi="Times New Roman"/>
          <w:sz w:val="24"/>
          <w:szCs w:val="24"/>
        </w:rPr>
      </w:pPr>
    </w:p>
    <w:p w:rsidR="004E0AE9" w:rsidRDefault="004E0AE9" w:rsidP="004E0AE9">
      <w:pPr>
        <w:pStyle w:val="Frspaiere"/>
        <w:jc w:val="both"/>
        <w:rPr>
          <w:rFonts w:ascii="Times New Roman" w:hAnsi="Times New Roman"/>
          <w:sz w:val="24"/>
          <w:szCs w:val="24"/>
        </w:rPr>
      </w:pPr>
    </w:p>
    <w:p w:rsidR="004E0AE9" w:rsidRPr="008600B8" w:rsidRDefault="004E0AE9" w:rsidP="004E0AE9">
      <w:pPr>
        <w:pStyle w:val="Frspaiere"/>
        <w:jc w:val="both"/>
        <w:rPr>
          <w:rFonts w:ascii="Times New Roman" w:hAnsi="Times New Roman"/>
          <w:sz w:val="24"/>
          <w:szCs w:val="24"/>
        </w:rPr>
      </w:pPr>
      <w:proofErr w:type="spellStart"/>
      <w:r w:rsidRPr="008600B8">
        <w:rPr>
          <w:rFonts w:ascii="Times New Roman" w:hAnsi="Times New Roman"/>
          <w:sz w:val="24"/>
          <w:szCs w:val="24"/>
        </w:rPr>
        <w:t>Concluziisipropuneri</w:t>
      </w:r>
      <w:proofErr w:type="spellEnd"/>
    </w:p>
    <w:p w:rsidR="004E0AE9" w:rsidRPr="008600B8" w:rsidRDefault="004E0AE9" w:rsidP="004E0AE9">
      <w:pPr>
        <w:pStyle w:val="Frspaiere"/>
        <w:jc w:val="both"/>
        <w:rPr>
          <w:rFonts w:ascii="Times New Roman" w:hAnsi="Times New Roman"/>
          <w:sz w:val="24"/>
          <w:szCs w:val="24"/>
        </w:rPr>
      </w:pPr>
    </w:p>
    <w:p w:rsidR="004E0AE9" w:rsidRPr="00326AE2" w:rsidRDefault="004E0AE9" w:rsidP="004E0AE9">
      <w:pPr>
        <w:pStyle w:val="Frspaiere"/>
        <w:jc w:val="both"/>
        <w:rPr>
          <w:rFonts w:ascii="Times New Roman" w:hAnsi="Times New Roman"/>
          <w:sz w:val="24"/>
          <w:szCs w:val="24"/>
        </w:rPr>
      </w:pPr>
    </w:p>
    <w:p w:rsidR="004E0AE9" w:rsidRPr="00326AE2" w:rsidRDefault="004E0AE9" w:rsidP="004E0AE9">
      <w:pPr>
        <w:pStyle w:val="Frspaiere"/>
        <w:jc w:val="both"/>
        <w:rPr>
          <w:rFonts w:ascii="Times New Roman" w:hAnsi="Times New Roman"/>
          <w:sz w:val="24"/>
          <w:szCs w:val="24"/>
        </w:rPr>
      </w:pPr>
    </w:p>
    <w:p w:rsidR="004E0AE9" w:rsidRPr="00326AE2" w:rsidRDefault="00373706" w:rsidP="004E0AE9">
      <w:pPr>
        <w:pStyle w:val="Frspaiere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CONSILIER</w:t>
      </w:r>
      <w:bookmarkStart w:id="0" w:name="_GoBack"/>
      <w:bookmarkEnd w:id="0"/>
      <w:r w:rsidR="004E0AE9">
        <w:rPr>
          <w:rFonts w:ascii="Times New Roman" w:hAnsi="Times New Roman"/>
          <w:sz w:val="24"/>
          <w:szCs w:val="24"/>
        </w:rPr>
        <w:t>,</w:t>
      </w:r>
    </w:p>
    <w:p w:rsidR="004E0AE9" w:rsidRPr="00326AE2" w:rsidRDefault="004E0AE9" w:rsidP="004E0AE9">
      <w:pPr>
        <w:pStyle w:val="Frspaiere"/>
        <w:jc w:val="both"/>
        <w:rPr>
          <w:rFonts w:ascii="Times New Roman" w:hAnsi="Times New Roman"/>
          <w:sz w:val="24"/>
          <w:szCs w:val="24"/>
        </w:rPr>
      </w:pPr>
    </w:p>
    <w:p w:rsidR="004E0AE9" w:rsidRDefault="004E0AE9" w:rsidP="004E0AE9">
      <w:pPr>
        <w:pStyle w:val="Frspaiere"/>
        <w:jc w:val="right"/>
        <w:rPr>
          <w:rFonts w:ascii="Times New Roman" w:hAnsi="Times New Roman"/>
          <w:sz w:val="24"/>
          <w:szCs w:val="24"/>
        </w:rPr>
      </w:pPr>
      <w:proofErr w:type="spellStart"/>
      <w:r>
        <w:rPr>
          <w:rFonts w:ascii="Times New Roman" w:hAnsi="Times New Roman"/>
          <w:sz w:val="24"/>
          <w:szCs w:val="24"/>
        </w:rPr>
        <w:t>Întocmit</w:t>
      </w:r>
      <w:proofErr w:type="spellEnd"/>
      <w:r>
        <w:rPr>
          <w:rFonts w:ascii="Times New Roman" w:hAnsi="Times New Roman"/>
          <w:sz w:val="24"/>
          <w:szCs w:val="24"/>
        </w:rPr>
        <w:t>,</w:t>
      </w:r>
    </w:p>
    <w:p w:rsidR="004E0AE9" w:rsidRPr="00326AE2" w:rsidRDefault="004E0AE9" w:rsidP="004E0AE9">
      <w:pPr>
        <w:pStyle w:val="Frspaiere"/>
        <w:rPr>
          <w:rFonts w:ascii="Times New Roman" w:hAnsi="Times New Roman"/>
          <w:sz w:val="24"/>
          <w:szCs w:val="24"/>
        </w:rPr>
      </w:pPr>
      <w:proofErr w:type="spellStart"/>
      <w:r>
        <w:rPr>
          <w:rFonts w:ascii="Times New Roman" w:hAnsi="Times New Roman"/>
          <w:sz w:val="24"/>
          <w:szCs w:val="24"/>
        </w:rPr>
        <w:t>Participanți</w:t>
      </w:r>
      <w:proofErr w:type="spellEnd"/>
      <w:r>
        <w:rPr>
          <w:rFonts w:ascii="Times New Roman" w:hAnsi="Times New Roman"/>
          <w:sz w:val="24"/>
          <w:szCs w:val="24"/>
        </w:rPr>
        <w:t>,</w:t>
      </w:r>
    </w:p>
    <w:p w:rsidR="004E0AE9" w:rsidRDefault="004E0AE9" w:rsidP="004E0AE9">
      <w:pPr>
        <w:pStyle w:val="Frspaiere"/>
        <w:jc w:val="both"/>
        <w:rPr>
          <w:rFonts w:ascii="Times New Roman" w:hAnsi="Times New Roman"/>
          <w:b/>
          <w:sz w:val="24"/>
          <w:szCs w:val="24"/>
        </w:rPr>
      </w:pPr>
    </w:p>
    <w:p w:rsidR="004E0AE9" w:rsidRDefault="004E0AE9" w:rsidP="004E0AE9">
      <w:pPr>
        <w:pStyle w:val="Listparagraf"/>
        <w:tabs>
          <w:tab w:val="left" w:pos="709"/>
        </w:tabs>
        <w:spacing w:after="0" w:line="240" w:lineRule="auto"/>
        <w:ind w:left="0"/>
        <w:contextualSpacing w:val="0"/>
        <w:jc w:val="right"/>
        <w:rPr>
          <w:rStyle w:val="sttlitera"/>
          <w:rFonts w:ascii="Times New Roman" w:hAnsi="Times New Roman"/>
          <w:b/>
          <w:sz w:val="20"/>
          <w:szCs w:val="20"/>
        </w:rPr>
      </w:pPr>
    </w:p>
    <w:p w:rsidR="004E0AE9" w:rsidRDefault="004E0AE9" w:rsidP="004E0AE9">
      <w:pPr>
        <w:pStyle w:val="Listparagraf"/>
        <w:tabs>
          <w:tab w:val="left" w:pos="709"/>
        </w:tabs>
        <w:spacing w:after="0" w:line="240" w:lineRule="auto"/>
        <w:ind w:left="0"/>
        <w:contextualSpacing w:val="0"/>
        <w:jc w:val="right"/>
        <w:rPr>
          <w:rStyle w:val="sttlitera"/>
          <w:rFonts w:ascii="Times New Roman" w:hAnsi="Times New Roman"/>
          <w:b/>
          <w:sz w:val="20"/>
          <w:szCs w:val="20"/>
        </w:rPr>
      </w:pPr>
    </w:p>
    <w:p w:rsidR="004E0AE9" w:rsidRDefault="004E0AE9" w:rsidP="004E0AE9">
      <w:pPr>
        <w:pStyle w:val="Listparagraf"/>
        <w:tabs>
          <w:tab w:val="left" w:pos="709"/>
        </w:tabs>
        <w:spacing w:after="0" w:line="240" w:lineRule="auto"/>
        <w:ind w:left="0"/>
        <w:contextualSpacing w:val="0"/>
        <w:jc w:val="right"/>
        <w:rPr>
          <w:rStyle w:val="sttlitera"/>
          <w:rFonts w:ascii="Times New Roman" w:hAnsi="Times New Roman"/>
          <w:b/>
          <w:sz w:val="20"/>
          <w:szCs w:val="20"/>
        </w:rPr>
      </w:pPr>
    </w:p>
    <w:p w:rsidR="004E0AE9" w:rsidRDefault="004E0AE9" w:rsidP="004E0AE9">
      <w:pPr>
        <w:pStyle w:val="Listparagraf"/>
        <w:tabs>
          <w:tab w:val="left" w:pos="709"/>
        </w:tabs>
        <w:spacing w:after="0" w:line="240" w:lineRule="auto"/>
        <w:ind w:left="0"/>
        <w:contextualSpacing w:val="0"/>
        <w:jc w:val="right"/>
        <w:rPr>
          <w:rStyle w:val="sttlitera"/>
          <w:rFonts w:ascii="Times New Roman" w:hAnsi="Times New Roman"/>
          <w:b/>
          <w:sz w:val="20"/>
          <w:szCs w:val="20"/>
        </w:rPr>
      </w:pPr>
    </w:p>
    <w:p w:rsidR="004E0AE9" w:rsidRDefault="004E0AE9" w:rsidP="004E0AE9">
      <w:pPr>
        <w:pStyle w:val="Listparagraf"/>
        <w:tabs>
          <w:tab w:val="left" w:pos="709"/>
        </w:tabs>
        <w:spacing w:after="0" w:line="240" w:lineRule="auto"/>
        <w:ind w:left="0"/>
        <w:contextualSpacing w:val="0"/>
        <w:jc w:val="right"/>
        <w:rPr>
          <w:rStyle w:val="sttlitera"/>
          <w:rFonts w:ascii="Times New Roman" w:hAnsi="Times New Roman"/>
          <w:b/>
          <w:sz w:val="20"/>
          <w:szCs w:val="20"/>
        </w:rPr>
      </w:pPr>
    </w:p>
    <w:p w:rsidR="004E0AE9" w:rsidRDefault="004E0AE9" w:rsidP="004E0AE9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</w:p>
    <w:p w:rsidR="004E0AE9" w:rsidRDefault="004E0AE9" w:rsidP="004E0AE9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</w:p>
    <w:p w:rsidR="004E0AE9" w:rsidRDefault="004E0AE9" w:rsidP="004E0AE9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</w:p>
    <w:p w:rsidR="004E0AE9" w:rsidRDefault="004E0AE9" w:rsidP="004E0AE9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</w:p>
    <w:p w:rsidR="004E0AE9" w:rsidRDefault="004E0AE9" w:rsidP="004E0AE9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</w:p>
    <w:p w:rsidR="004E0AE9" w:rsidRDefault="004E0AE9" w:rsidP="004E0AE9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</w:p>
    <w:p w:rsidR="004E0AE9" w:rsidRDefault="004E0AE9" w:rsidP="004E0AE9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</w:p>
    <w:p w:rsidR="004E0AE9" w:rsidRDefault="004E0AE9" w:rsidP="004E0AE9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</w:p>
    <w:p w:rsidR="004E0AE9" w:rsidRDefault="004E0AE9" w:rsidP="004E0AE9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</w:p>
    <w:p w:rsidR="004E0AE9" w:rsidRDefault="004E0AE9" w:rsidP="004E0AE9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</w:p>
    <w:p w:rsidR="000A51F0" w:rsidRDefault="000A51F0"/>
    <w:sectPr w:rsidR="000A51F0" w:rsidSect="000A51F0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EE"/>
    <w:family w:val="swiss"/>
    <w:pitch w:val="variable"/>
    <w:sig w:usb0="E0002EFF" w:usb1="C0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hyphenationZone w:val="425"/>
  <w:characterSpacingControl w:val="doNotCompress"/>
  <w:compat/>
  <w:rsids>
    <w:rsidRoot w:val="004E0AE9"/>
    <w:rsid w:val="000A51F0"/>
    <w:rsid w:val="000E2F14"/>
    <w:rsid w:val="00333E51"/>
    <w:rsid w:val="00373706"/>
    <w:rsid w:val="003E763D"/>
    <w:rsid w:val="004E0AE9"/>
    <w:rsid w:val="00537D29"/>
    <w:rsid w:val="006F4000"/>
    <w:rsid w:val="00721D10"/>
    <w:rsid w:val="008B6FCA"/>
    <w:rsid w:val="00C37887"/>
    <w:rsid w:val="00D80797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o-RO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.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o-RO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0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4E0AE9"/>
    <w:rPr>
      <w:rFonts w:ascii="Calibri" w:eastAsia="Times New Roman" w:hAnsi="Calibri" w:cs="Times New Roman"/>
      <w:lang w:val="en-US"/>
    </w:rPr>
  </w:style>
  <w:style w:type="character" w:default="1" w:styleId="Fontdeparagrafimplicit">
    <w:name w:val="Default Paragraph Font"/>
    <w:uiPriority w:val="1"/>
    <w:semiHidden/>
    <w:unhideWhenUsed/>
  </w:style>
  <w:style w:type="table" w:default="1" w:styleId="Tabel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FrListare">
    <w:name w:val="No List"/>
    <w:uiPriority w:val="99"/>
    <w:semiHidden/>
    <w:unhideWhenUsed/>
  </w:style>
  <w:style w:type="paragraph" w:styleId="Listparagraf">
    <w:name w:val="List Paragraph"/>
    <w:basedOn w:val="Normal"/>
    <w:uiPriority w:val="34"/>
    <w:qFormat/>
    <w:rsid w:val="004E0AE9"/>
    <w:pPr>
      <w:ind w:left="720"/>
      <w:contextualSpacing/>
    </w:pPr>
  </w:style>
  <w:style w:type="paragraph" w:styleId="Frspaiere">
    <w:name w:val="No Spacing"/>
    <w:qFormat/>
    <w:rsid w:val="004E0AE9"/>
    <w:pPr>
      <w:spacing w:after="0" w:line="240" w:lineRule="auto"/>
    </w:pPr>
    <w:rPr>
      <w:rFonts w:ascii="Calibri" w:eastAsia="Times New Roman" w:hAnsi="Calibri" w:cs="Times New Roman"/>
      <w:lang w:val="en-US"/>
    </w:rPr>
  </w:style>
  <w:style w:type="character" w:customStyle="1" w:styleId="sttlitera">
    <w:name w:val="st_tlitera"/>
    <w:basedOn w:val="Fontdeparagrafimplicit"/>
    <w:rsid w:val="004E0AE9"/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50</Words>
  <Characters>295</Characters>
  <Application>Microsoft Office Word</Application>
  <DocSecurity>0</DocSecurity>
  <Lines>2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344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userdg</dc:creator>
  <cp:lastModifiedBy>Utilizator Windows</cp:lastModifiedBy>
  <cp:revision>2</cp:revision>
  <dcterms:created xsi:type="dcterms:W3CDTF">2019-03-18T07:54:00Z</dcterms:created>
  <dcterms:modified xsi:type="dcterms:W3CDTF">2019-03-18T07:54:00Z</dcterms:modified>
</cp:coreProperties>
</file>